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2268"/>
        <w:gridCol w:w="2268"/>
        <w:gridCol w:w="2266"/>
      </w:tblGrid>
      <w:tr>
        <w:trPr>
          <w:trHeight w:val="416" w:hRule="atLeast"/>
        </w:trPr>
        <w:tc>
          <w:tcPr>
            <w:tcW w:w="1934" w:type="dxa"/>
          </w:tcPr>
          <w:p>
            <w:pPr>
              <w:pStyle w:val="TableParagraph"/>
              <w:spacing w:line="266" w:lineRule="exact" w:before="0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Infinito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Passato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Participio</w:t>
            </w:r>
          </w:p>
        </w:tc>
        <w:tc>
          <w:tcPr>
            <w:tcW w:w="2266" w:type="dxa"/>
          </w:tcPr>
          <w:p>
            <w:pPr>
              <w:pStyle w:val="TableParagraph"/>
              <w:spacing w:line="266" w:lineRule="exact" w:before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Traduzione</w:t>
            </w:r>
          </w:p>
        </w:tc>
      </w:tr>
      <w:tr>
        <w:trPr>
          <w:trHeight w:val="481" w:hRule="atLeast"/>
        </w:trPr>
        <w:tc>
          <w:tcPr>
            <w:tcW w:w="1934" w:type="dxa"/>
          </w:tcPr>
          <w:p>
            <w:pPr>
              <w:pStyle w:val="TableParagraph"/>
              <w:spacing w:before="140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abide</w:t>
            </w:r>
          </w:p>
        </w:tc>
        <w:tc>
          <w:tcPr>
            <w:tcW w:w="2268" w:type="dxa"/>
          </w:tcPr>
          <w:p>
            <w:pPr>
              <w:pStyle w:val="TableParagraph"/>
              <w:spacing w:before="14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abode</w:t>
            </w:r>
          </w:p>
        </w:tc>
        <w:tc>
          <w:tcPr>
            <w:tcW w:w="2268" w:type="dxa"/>
          </w:tcPr>
          <w:p>
            <w:pPr>
              <w:pStyle w:val="TableParagraph"/>
              <w:spacing w:before="14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spacing w:before="14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arise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arose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sgorgare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awoke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awoken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svegliare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bear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bore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borne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beat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beaten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battere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become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became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diventare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begin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began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begun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bend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bent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curvare, </w:t>
            </w:r>
            <w:r>
              <w:rPr>
                <w:spacing w:val="-2"/>
                <w:sz w:val="24"/>
              </w:rPr>
              <w:t>piegare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bet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bet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bet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bid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bid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fare </w:t>
            </w:r>
            <w:r>
              <w:rPr>
                <w:spacing w:val="-2"/>
                <w:sz w:val="24"/>
              </w:rPr>
              <w:t>un'offerta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bind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bound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legare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bite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bitten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mordere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bled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bled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sanguinare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blew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blown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soffiare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break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broke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broken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breed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bred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allevare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bring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brought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accompagnare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build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built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costruire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burn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burnt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bruciare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burst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burst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scoppiare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buy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bought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comprare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cast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cast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lanciare (un </w:t>
            </w:r>
            <w:r>
              <w:rPr>
                <w:spacing w:val="-2"/>
                <w:sz w:val="24"/>
              </w:rPr>
              <w:t>dado)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catch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caught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ottenere </w:t>
            </w:r>
            <w:r>
              <w:rPr>
                <w:color w:val="0000FF"/>
                <w:spacing w:val="-2"/>
                <w:sz w:val="24"/>
              </w:rPr>
              <w:t>(prendere)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chose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chosen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scegliere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clung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clung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afferrare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came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come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venire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cost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cost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cost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creep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crept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strisciare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cut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cut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eliminare, </w:t>
            </w:r>
            <w:r>
              <w:rPr>
                <w:color w:val="0000FF"/>
                <w:spacing w:val="-2"/>
                <w:sz w:val="24"/>
              </w:rPr>
              <w:t>tagliare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deal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dealt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gestire </w:t>
            </w:r>
            <w:r>
              <w:rPr>
                <w:spacing w:val="-2"/>
                <w:sz w:val="24"/>
              </w:rPr>
              <w:t>(trattare)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dig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dug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scavare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did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done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fare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draw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drawn</w:t>
            </w:r>
          </w:p>
        </w:tc>
        <w:tc>
          <w:tcPr>
            <w:tcW w:w="226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tirare</w:t>
            </w:r>
          </w:p>
        </w:tc>
      </w:tr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dream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dreamt</w:t>
            </w:r>
          </w:p>
        </w:tc>
        <w:tc>
          <w:tcPr>
            <w:tcW w:w="2266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sognare</w:t>
            </w:r>
          </w:p>
        </w:tc>
      </w:tr>
    </w:tbl>
    <w:p>
      <w:pPr>
        <w:spacing w:after="0" w:line="256" w:lineRule="exact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29" w:footer="488" w:top="1540" w:bottom="1234" w:left="1320" w:right="1560"/>
          <w:pgNumType w:start="1"/>
        </w:sectPr>
      </w:pPr>
    </w:p>
    <w:tbl>
      <w:tblPr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2268"/>
        <w:gridCol w:w="2268"/>
        <w:gridCol w:w="2320"/>
      </w:tblGrid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66" w:lineRule="exact" w:before="0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drank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drunk</w:t>
            </w:r>
          </w:p>
        </w:tc>
        <w:tc>
          <w:tcPr>
            <w:tcW w:w="2320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bere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drive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driven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guidare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dwell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dwelt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dimorare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eat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ate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eaten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fall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fell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cadere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feed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fed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nutrire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feel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felt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sentire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fight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fought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combattere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find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found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trovare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fled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fled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fuggire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fling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flung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lanciare (con </w:t>
            </w:r>
            <w:r>
              <w:rPr>
                <w:color w:val="0000FF"/>
                <w:spacing w:val="-2"/>
                <w:sz w:val="24"/>
              </w:rPr>
              <w:t>forza)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fly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flown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volare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forbid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forbade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vietare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forget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forgotten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dimenticare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forgave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forgiven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perdonare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freeze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frozen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ghiacciare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get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got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got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gave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given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dare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go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went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andare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grind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ground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ground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grow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grew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produrre </w:t>
            </w:r>
            <w:r>
              <w:rPr>
                <w:color w:val="0000FF"/>
                <w:spacing w:val="-2"/>
                <w:sz w:val="24"/>
              </w:rPr>
              <w:t>(coltivare)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hung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hung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appendere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have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had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had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hear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heard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heard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hide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hidden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nascondere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hit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hit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percuotere, </w:t>
            </w:r>
            <w:r>
              <w:rPr>
                <w:spacing w:val="-2"/>
                <w:sz w:val="24"/>
              </w:rPr>
              <w:t>colpire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hold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held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tenere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hurt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hurt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hurt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keep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kept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conservare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kneel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knelt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inginocchiarsi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knew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known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sapere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laid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laid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stendere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lead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led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condurre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lean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leant</w:t>
            </w:r>
          </w:p>
        </w:tc>
        <w:tc>
          <w:tcPr>
            <w:tcW w:w="232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piegare </w:t>
            </w:r>
            <w:r>
              <w:rPr>
                <w:spacing w:val="-2"/>
                <w:sz w:val="24"/>
              </w:rPr>
              <w:t>(inclinare)</w:t>
            </w:r>
          </w:p>
        </w:tc>
      </w:tr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leap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leapt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leapt</w:t>
            </w:r>
          </w:p>
        </w:tc>
        <w:tc>
          <w:tcPr>
            <w:tcW w:w="2320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</w:tbl>
    <w:p>
      <w:pPr>
        <w:spacing w:after="0" w:line="256" w:lineRule="exact"/>
        <w:rPr>
          <w:sz w:val="24"/>
        </w:rPr>
        <w:sectPr>
          <w:type w:val="continuous"/>
          <w:pgSz w:w="11910" w:h="16840"/>
          <w:pgMar w:header="729" w:footer="488" w:top="1540" w:bottom="1404" w:left="1320" w:right="1560"/>
        </w:sectPr>
      </w:pPr>
    </w:p>
    <w:tbl>
      <w:tblPr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2268"/>
        <w:gridCol w:w="2268"/>
        <w:gridCol w:w="2346"/>
      </w:tblGrid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66" w:lineRule="exact" w:before="0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learn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spacing w:val="-2"/>
                <w:sz w:val="24"/>
              </w:rPr>
              <w:t>learnt</w:t>
            </w:r>
          </w:p>
        </w:tc>
        <w:tc>
          <w:tcPr>
            <w:tcW w:w="2346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spacing w:val="-2"/>
                <w:sz w:val="24"/>
              </w:rPr>
              <w:t>imparare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leave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left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partire (andar </w:t>
            </w:r>
            <w:r>
              <w:rPr>
                <w:color w:val="0000FF"/>
                <w:spacing w:val="-4"/>
                <w:sz w:val="24"/>
              </w:rPr>
              <w:t>via)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lent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lent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prestare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let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let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lasciare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lay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lain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sdraiarsi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light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lit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lit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lose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lost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perdere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make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made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made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meant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meant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significare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meet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met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incontrare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mow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mowed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mown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overcame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overcome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sopraffare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pay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paid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paid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put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put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mettere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quit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quit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smettere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read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read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read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rid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rid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liberare </w:t>
            </w:r>
            <w:r>
              <w:rPr>
                <w:spacing w:val="-5"/>
                <w:sz w:val="24"/>
              </w:rPr>
              <w:t>da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ride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ridden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andare in, </w:t>
            </w:r>
            <w:r>
              <w:rPr>
                <w:color w:val="0000FF"/>
                <w:spacing w:val="-2"/>
                <w:sz w:val="24"/>
              </w:rPr>
              <w:t>cavalcare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ring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rang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suonare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rise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risen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alzarsi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run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ran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correre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saw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sawed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sawn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say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said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dire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see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seen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vedere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seek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sought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sought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sold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sold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vendere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send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sent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sent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set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set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fissare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sew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sewed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cucire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shake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shook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scuotere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shear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shorn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tosare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shed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shed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spargere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shine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shone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brillare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shod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shod</w:t>
            </w:r>
          </w:p>
        </w:tc>
        <w:tc>
          <w:tcPr>
            <w:tcW w:w="234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ferrare i </w:t>
            </w:r>
            <w:r>
              <w:rPr>
                <w:color w:val="0000FF"/>
                <w:spacing w:val="-2"/>
                <w:sz w:val="24"/>
              </w:rPr>
              <w:t>cavalli</w:t>
            </w:r>
          </w:p>
        </w:tc>
      </w:tr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shoot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shot</w:t>
            </w:r>
          </w:p>
        </w:tc>
        <w:tc>
          <w:tcPr>
            <w:tcW w:w="2346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sparare</w:t>
            </w:r>
          </w:p>
        </w:tc>
      </w:tr>
    </w:tbl>
    <w:p>
      <w:pPr>
        <w:spacing w:after="0" w:line="256" w:lineRule="exact"/>
        <w:rPr>
          <w:sz w:val="24"/>
        </w:rPr>
        <w:sectPr>
          <w:type w:val="continuous"/>
          <w:pgSz w:w="11910" w:h="16840"/>
          <w:pgMar w:header="729" w:footer="488" w:top="1540" w:bottom="1404" w:left="1320" w:right="1560"/>
        </w:sectPr>
      </w:pPr>
    </w:p>
    <w:tbl>
      <w:tblPr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2268"/>
        <w:gridCol w:w="2268"/>
        <w:gridCol w:w="1934"/>
      </w:tblGrid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66" w:lineRule="exact" w:before="0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show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showed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shown</w:t>
            </w:r>
          </w:p>
        </w:tc>
        <w:tc>
          <w:tcPr>
            <w:tcW w:w="1934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shrink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shrunk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ridursi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shut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shut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chiudere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sang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sung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cantare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sink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sunk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affondare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sit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sat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sat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slept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slept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dormire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slide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slid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scivolare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slunk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slunk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sgattaiolare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slit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slit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tagliare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smell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smelt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sentire </w:t>
            </w:r>
            <w:r>
              <w:rPr>
                <w:color w:val="0000FF"/>
                <w:spacing w:val="-2"/>
                <w:sz w:val="24"/>
              </w:rPr>
              <w:t>odore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sow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sowed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seminare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speak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spoke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parlare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speed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sped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accelerare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spell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spelt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scandire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spend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spent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spent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spilt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spilt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versare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spat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spat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sputare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split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split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spaccare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spoil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spoilt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guastare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spread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spread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espandere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spring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sprang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sprung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stood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stood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stare in </w:t>
            </w:r>
            <w:r>
              <w:rPr>
                <w:color w:val="0000FF"/>
                <w:spacing w:val="-2"/>
                <w:sz w:val="24"/>
              </w:rPr>
              <w:t>piedi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steal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stole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rubare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stick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stuck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appiccicare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sting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stung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pungere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stink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stank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stunk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stride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strode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stridden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strike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struck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struck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strive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strove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sforzarsi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swear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sworn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giurare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sweep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swept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spazzare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swell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swelled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swollen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swim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swam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nuotare</w:t>
            </w:r>
          </w:p>
        </w:tc>
      </w:tr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swing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swung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1934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dondolare</w:t>
            </w:r>
          </w:p>
        </w:tc>
      </w:tr>
    </w:tbl>
    <w:p>
      <w:pPr>
        <w:spacing w:after="0" w:line="256" w:lineRule="exact"/>
        <w:rPr>
          <w:sz w:val="24"/>
        </w:rPr>
        <w:sectPr>
          <w:type w:val="continuous"/>
          <w:pgSz w:w="11910" w:h="16840"/>
          <w:pgMar w:header="729" w:footer="488" w:top="1540" w:bottom="1404" w:left="1320" w:right="1560"/>
        </w:sectPr>
      </w:pPr>
    </w:p>
    <w:tbl>
      <w:tblPr>
        <w:tblW w:w="0" w:type="auto"/>
        <w:jc w:val="left"/>
        <w:tblInd w:w="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34"/>
        <w:gridCol w:w="2268"/>
        <w:gridCol w:w="2268"/>
        <w:gridCol w:w="2060"/>
      </w:tblGrid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66" w:lineRule="exact" w:before="0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take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spacing w:val="-2"/>
                <w:sz w:val="24"/>
              </w:rPr>
              <w:t>taken</w:t>
            </w:r>
          </w:p>
        </w:tc>
        <w:tc>
          <w:tcPr>
            <w:tcW w:w="2060" w:type="dxa"/>
          </w:tcPr>
          <w:p>
            <w:pPr>
              <w:pStyle w:val="TableParagraph"/>
              <w:spacing w:line="266" w:lineRule="exact" w:before="0"/>
              <w:rPr>
                <w:sz w:val="24"/>
              </w:rPr>
            </w:pPr>
            <w:r>
              <w:rPr>
                <w:spacing w:val="-2"/>
                <w:sz w:val="24"/>
              </w:rPr>
              <w:t>prendere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teach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taught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taught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tear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torn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lacerare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tell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told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dire, </w:t>
            </w:r>
            <w:r>
              <w:rPr>
                <w:color w:val="0000FF"/>
                <w:spacing w:val="-2"/>
                <w:sz w:val="24"/>
              </w:rPr>
              <w:t>raccontare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think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thought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pensare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throw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threw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</w:rPr>
              <w:t>gettare, </w:t>
            </w:r>
            <w:r>
              <w:rPr>
                <w:color w:val="0000FF"/>
                <w:spacing w:val="-2"/>
                <w:sz w:val="24"/>
              </w:rPr>
              <w:t>slanciare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thrust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thrust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ficcare, </w:t>
            </w:r>
            <w:r>
              <w:rPr>
                <w:spacing w:val="-2"/>
                <w:sz w:val="24"/>
              </w:rPr>
              <w:t>forzare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tread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trodden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calpestare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undergo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undergone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subire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understand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understood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capire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upset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upset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preoccupare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woke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woken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svegliarsi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wear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wore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indossare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weave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4"/>
                <w:sz w:val="24"/>
              </w:rPr>
              <w:t>wove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tessere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weep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wept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wept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win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5"/>
                <w:sz w:val="24"/>
              </w:rPr>
              <w:t>won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vincere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4"/>
                <w:sz w:val="24"/>
              </w:rPr>
              <w:t>wind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wound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serpeggiare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withdrew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withdrawn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ritirarsi</w:t>
            </w:r>
          </w:p>
        </w:tc>
      </w:tr>
      <w:tr>
        <w:trPr>
          <w:trHeight w:val="396" w:hRule="atLeast"/>
        </w:trPr>
        <w:tc>
          <w:tcPr>
            <w:tcW w:w="1934" w:type="dxa"/>
          </w:tcPr>
          <w:p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wring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wrung</w:t>
            </w:r>
          </w:p>
        </w:tc>
        <w:tc>
          <w:tcPr>
            <w:tcW w:w="206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torcere</w:t>
            </w:r>
          </w:p>
        </w:tc>
      </w:tr>
      <w:tr>
        <w:trPr>
          <w:trHeight w:val="331" w:hRule="atLeast"/>
        </w:trPr>
        <w:tc>
          <w:tcPr>
            <w:tcW w:w="1934" w:type="dxa"/>
          </w:tcPr>
          <w:p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write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.........................</w:t>
            </w:r>
          </w:p>
        </w:tc>
        <w:tc>
          <w:tcPr>
            <w:tcW w:w="2268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written</w:t>
            </w:r>
          </w:p>
        </w:tc>
        <w:tc>
          <w:tcPr>
            <w:tcW w:w="2060" w:type="dxa"/>
          </w:tcPr>
          <w:p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0000FF"/>
                <w:spacing w:val="-2"/>
                <w:sz w:val="24"/>
              </w:rPr>
              <w:t>scrivere</w:t>
            </w:r>
          </w:p>
        </w:tc>
      </w:tr>
    </w:tbl>
    <w:sectPr>
      <w:type w:val="continuous"/>
      <w:pgSz w:w="11910" w:h="16840"/>
      <w:pgMar w:header="729" w:footer="488" w:top="1540" w:bottom="680" w:left="1320" w:right="1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b w:val="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577664">
              <wp:simplePos x="0" y="0"/>
              <wp:positionH relativeFrom="page">
                <wp:posOffset>2500376</wp:posOffset>
              </wp:positionH>
              <wp:positionV relativeFrom="page">
                <wp:posOffset>10242388</wp:posOffset>
              </wp:positionV>
              <wp:extent cx="1479550" cy="16764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479550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</w:pPr>
                          <w:hyperlink r:id="rId1">
                            <w:r>
                              <w:rPr/>
                              <w:t>www.corsi-di-</w:t>
                            </w:r>
                            <w:r>
                              <w:rPr>
                                <w:spacing w:val="-2"/>
                              </w:rPr>
                              <w:t>inglese.eu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96.880005pt;margin-top:806.487305pt;width:116.5pt;height:13.2pt;mso-position-horizontal-relative:page;mso-position-vertical-relative:page;z-index:-16738816" type="#_x0000_t202" id="docshape2" filled="false" stroked="false">
              <v:textbox inset="0,0,0,0">
                <w:txbxContent>
                  <w:p>
                    <w:pPr>
                      <w:pStyle w:val="BodyText"/>
                    </w:pPr>
                    <w:hyperlink r:id="rId1">
                      <w:r>
                        <w:rPr/>
                        <w:t>www.corsi-di-</w:t>
                      </w:r>
                      <w:r>
                        <w:rPr>
                          <w:spacing w:val="-2"/>
                        </w:rPr>
                        <w:t>inglese.eu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6578176">
              <wp:simplePos x="0" y="0"/>
              <wp:positionH relativeFrom="page">
                <wp:posOffset>6448933</wp:posOffset>
              </wp:positionH>
              <wp:positionV relativeFrom="page">
                <wp:posOffset>10242388</wp:posOffset>
              </wp:positionV>
              <wp:extent cx="586105" cy="16764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8610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</w:pPr>
                          <w:r>
                            <w:rPr/>
                            <w:t>Pagina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07.790009pt;margin-top:806.487305pt;width:46.15pt;height:13.2pt;mso-position-horizontal-relative:page;mso-position-vertical-relative:page;z-index:-16738304" type="#_x0000_t202" id="docshape3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Pagina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b w:val="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6577152">
              <wp:simplePos x="0" y="0"/>
              <wp:positionH relativeFrom="page">
                <wp:posOffset>2528442</wp:posOffset>
              </wp:positionH>
              <wp:positionV relativeFrom="page">
                <wp:posOffset>450434</wp:posOffset>
              </wp:positionV>
              <wp:extent cx="142303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2303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</w:pPr>
                          <w:r>
                            <w:rPr/>
                            <w:t>I verbi irregolari </w:t>
                          </w:r>
                          <w:r>
                            <w:rPr>
                              <w:spacing w:val="-2"/>
                            </w:rPr>
                            <w:t>inglesi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99.089996pt;margin-top:35.467281pt;width:112.05pt;height:13.2pt;mso-position-horizontal-relative:page;mso-position-vertical-relative:page;z-index:-16739328" type="#_x0000_t202" id="docshape1" filled="false" stroked="false">
              <v:textbox inset="0,0,0,0">
                <w:txbxContent>
                  <w:p>
                    <w:pPr>
                      <w:pStyle w:val="BodyText"/>
                    </w:pPr>
                    <w:r>
                      <w:rPr/>
                      <w:t>I verbi irregolari </w:t>
                    </w:r>
                    <w:r>
                      <w:rPr>
                        <w:spacing w:val="-2"/>
                      </w:rPr>
                      <w:t>inglesi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3"/>
      <w:ind w:left="20"/>
    </w:pPr>
    <w:rPr>
      <w:rFonts w:ascii="Arial" w:hAnsi="Arial" w:eastAsia="Arial" w:cs="Arial"/>
      <w:b/>
      <w:bCs/>
      <w:sz w:val="20"/>
      <w:szCs w:val="2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5"/>
      <w:ind w:left="383"/>
    </w:pPr>
    <w:rPr>
      <w:rFonts w:ascii="Times New Roman" w:hAnsi="Times New Roman" w:eastAsia="Times New Roman" w:cs="Times New Roman"/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://www.corsi-di-inglese.eu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Stéphane PY</dc:creator>
  <dc:title>I verbi irregolari inglesi</dc:title>
  <dcterms:created xsi:type="dcterms:W3CDTF">2024-01-14T15:44:26Z</dcterms:created>
  <dcterms:modified xsi:type="dcterms:W3CDTF">2024-01-14T15:44:26Z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2024-01-14T00:00:00Z</vt:filetime>
  </property>
  <property fmtid="{D5CDD505-2E9C-101B-9397-08002B2CF9AE}" pid="3" name="Producer">
    <vt:lpwstr>FPDF 1.82</vt:lpwstr>
  </property>
  <property fmtid="{D5CDD505-2E9C-101B-9397-08002B2CF9AE}" pid="4" name="LastSaved">
    <vt:filetime>2024-01-14T00:00:00Z</vt:filetime>
  </property>
</Properties>
</file>